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C" w:rsidRDefault="00ED1CE2" w:rsidP="001A0877">
      <w:pPr>
        <w:shd w:val="clear" w:color="auto" w:fill="DAEEF3" w:themeFill="accent5" w:themeFillTint="33"/>
      </w:pPr>
      <w:r>
        <w:t>Interested in the salaried route?</w:t>
      </w:r>
    </w:p>
    <w:p w:rsidR="008A57C1" w:rsidRDefault="008A57C1">
      <w:r>
        <w:t xml:space="preserve">We have offered the salaried route into teaching for a number of years. The programme essentially helps professionals employed in a school to take part in a training route whilst they work. Most of our salaried trainees currently work in local partner schools or in a Greater Manchester schools who are willing to join our partnership. </w:t>
      </w:r>
    </w:p>
    <w:p w:rsidR="008A57C1" w:rsidRDefault="008A57C1" w:rsidP="008A57C1">
      <w:pPr>
        <w:shd w:val="clear" w:color="auto" w:fill="DAEEF3" w:themeFill="accent5" w:themeFillTint="33"/>
      </w:pPr>
      <w:r>
        <w:t>Frequently Asked Questions</w:t>
      </w:r>
    </w:p>
    <w:p w:rsidR="008A57C1" w:rsidRPr="00B17CD5" w:rsidRDefault="008A57C1">
      <w:pPr>
        <w:rPr>
          <w:b/>
        </w:rPr>
      </w:pPr>
      <w:r w:rsidRPr="00B17CD5">
        <w:rPr>
          <w:b/>
        </w:rPr>
        <w:t>How long do I have to have worked in my employing school for?</w:t>
      </w:r>
    </w:p>
    <w:p w:rsidR="008A57C1" w:rsidRPr="00B17CD5" w:rsidRDefault="008A57C1">
      <w:pPr>
        <w:rPr>
          <w:b/>
        </w:rPr>
      </w:pPr>
      <w:r>
        <w:t>You do need to be ready to teach</w:t>
      </w:r>
      <w:r w:rsidR="001A0877">
        <w:t xml:space="preserve"> </w:t>
      </w:r>
      <w:r>
        <w:t xml:space="preserve">from September; your employing school will be able to advise you on this and may enable you to start teaching the year before your training year. </w:t>
      </w:r>
      <w:r w:rsidR="00B17CD5">
        <w:t xml:space="preserve">You should have at least 3 years’ work experience outside of full-time education; if you haven’t but your employing school would still like to support you then you can consider the new Postgraduate Apprenticeship </w:t>
      </w:r>
      <w:r w:rsidR="00B17CD5" w:rsidRPr="00B17CD5">
        <w:t>Route.</w:t>
      </w:r>
      <w:r w:rsidR="00B17CD5" w:rsidRPr="00B17CD5">
        <w:rPr>
          <w:b/>
        </w:rPr>
        <w:t xml:space="preserve">     </w:t>
      </w:r>
      <w:r w:rsidRPr="00B17CD5">
        <w:rPr>
          <w:b/>
        </w:rPr>
        <w:t xml:space="preserve">  </w:t>
      </w:r>
    </w:p>
    <w:p w:rsidR="00B17CD5" w:rsidRDefault="00B17CD5">
      <w:pPr>
        <w:rPr>
          <w:b/>
        </w:rPr>
      </w:pPr>
      <w:r w:rsidRPr="00B17CD5">
        <w:rPr>
          <w:b/>
        </w:rPr>
        <w:t>I don’t have an employing school – can I apply?</w:t>
      </w:r>
    </w:p>
    <w:p w:rsidR="00B17CD5" w:rsidRPr="0084065F" w:rsidRDefault="00B17CD5">
      <w:r w:rsidRPr="0084065F">
        <w:t xml:space="preserve">We would advise you </w:t>
      </w:r>
      <w:r w:rsidRPr="0084065F">
        <w:rPr>
          <w:b/>
        </w:rPr>
        <w:t>not</w:t>
      </w:r>
      <w:r w:rsidRPr="0084065F">
        <w:t xml:space="preserve"> to as currently we only have positions for salaried trainees with supporting employing schools. Very occasionally a school will ask </w:t>
      </w:r>
      <w:r w:rsidR="0084065F" w:rsidRPr="0084065F">
        <w:t xml:space="preserve">us </w:t>
      </w:r>
      <w:r w:rsidRPr="0084065F">
        <w:t>to recruit a salaried trainee; if this happens we will ensure that it is communicated via our website and welcome applications.</w:t>
      </w:r>
      <w:r w:rsidR="0084065F" w:rsidRPr="0084065F">
        <w:t xml:space="preserve"> </w:t>
      </w:r>
      <w:r w:rsidRPr="0084065F">
        <w:t>NMITTP would work with the</w:t>
      </w:r>
      <w:r w:rsidR="0084065F" w:rsidRPr="0084065F">
        <w:t xml:space="preserve"> school to interview the candidates for employment and training.</w:t>
      </w:r>
    </w:p>
    <w:p w:rsidR="0084065F" w:rsidRDefault="0084065F">
      <w:pPr>
        <w:rPr>
          <w:b/>
        </w:rPr>
      </w:pPr>
      <w:r>
        <w:rPr>
          <w:b/>
        </w:rPr>
        <w:t xml:space="preserve">Do I need to have the same </w:t>
      </w:r>
      <w:r w:rsidR="001A0877">
        <w:rPr>
          <w:b/>
        </w:rPr>
        <w:t>qualifications that are</w:t>
      </w:r>
      <w:r>
        <w:rPr>
          <w:b/>
        </w:rPr>
        <w:t xml:space="preserve"> needed for training route places?</w:t>
      </w:r>
    </w:p>
    <w:p w:rsidR="0084065F" w:rsidRPr="0084065F" w:rsidRDefault="0084065F">
      <w:r w:rsidRPr="0084065F">
        <w:t>Yes you would need to ensure that you fulfil our requirements for entry to a QTS programme; namely:</w:t>
      </w:r>
    </w:p>
    <w:p w:rsidR="0084065F" w:rsidRPr="0084065F" w:rsidRDefault="0084065F" w:rsidP="0084065F">
      <w:pPr>
        <w:pStyle w:val="ListParagraph"/>
        <w:numPr>
          <w:ilvl w:val="0"/>
          <w:numId w:val="1"/>
        </w:numPr>
      </w:pPr>
      <w:r w:rsidRPr="0084065F">
        <w:t xml:space="preserve">GCSE (grade C/4 or higher) or equivalent in maths, English and science (primary) </w:t>
      </w:r>
    </w:p>
    <w:p w:rsidR="0084065F" w:rsidRPr="0084065F" w:rsidRDefault="0084065F" w:rsidP="0084065F">
      <w:pPr>
        <w:pStyle w:val="ListParagraph"/>
        <w:numPr>
          <w:ilvl w:val="0"/>
          <w:numId w:val="1"/>
        </w:numPr>
      </w:pPr>
      <w:r w:rsidRPr="0084065F">
        <w:t>Honours degree</w:t>
      </w:r>
    </w:p>
    <w:p w:rsidR="0084065F" w:rsidRPr="0084065F" w:rsidRDefault="0084065F" w:rsidP="0084065F">
      <w:pPr>
        <w:pStyle w:val="ListParagraph"/>
        <w:numPr>
          <w:ilvl w:val="0"/>
          <w:numId w:val="1"/>
        </w:numPr>
      </w:pPr>
      <w:r w:rsidRPr="0084065F">
        <w:t>Successful completion of the skills tests – literacy and numeracy</w:t>
      </w:r>
    </w:p>
    <w:p w:rsidR="0084065F" w:rsidRPr="0084065F" w:rsidRDefault="0084065F" w:rsidP="0084065F">
      <w:pPr>
        <w:pStyle w:val="ListParagraph"/>
        <w:numPr>
          <w:ilvl w:val="0"/>
          <w:numId w:val="1"/>
        </w:numPr>
      </w:pPr>
      <w:r w:rsidRPr="0084065F">
        <w:t>The right to work in the UK</w:t>
      </w:r>
    </w:p>
    <w:p w:rsidR="0084065F" w:rsidRPr="0084065F" w:rsidRDefault="0084065F" w:rsidP="0084065F">
      <w:pPr>
        <w:pStyle w:val="ListParagraph"/>
        <w:numPr>
          <w:ilvl w:val="0"/>
          <w:numId w:val="1"/>
        </w:numPr>
      </w:pPr>
      <w:r w:rsidRPr="0084065F">
        <w:t>Successful safeguarding clearance</w:t>
      </w:r>
    </w:p>
    <w:p w:rsidR="0084065F" w:rsidRDefault="0084065F" w:rsidP="0084065F">
      <w:pPr>
        <w:pStyle w:val="ListParagraph"/>
        <w:numPr>
          <w:ilvl w:val="0"/>
          <w:numId w:val="1"/>
        </w:numPr>
      </w:pPr>
      <w:r w:rsidRPr="0084065F">
        <w:t xml:space="preserve">High level of English communication skills (written and spoken) </w:t>
      </w:r>
    </w:p>
    <w:p w:rsidR="0084065F" w:rsidRPr="0084065F" w:rsidRDefault="0084065F" w:rsidP="0084065F">
      <w:pPr>
        <w:rPr>
          <w:b/>
        </w:rPr>
      </w:pPr>
      <w:r w:rsidRPr="0084065F">
        <w:rPr>
          <w:b/>
        </w:rPr>
        <w:t>How much will I get paid?</w:t>
      </w:r>
    </w:p>
    <w:p w:rsidR="0084065F" w:rsidRDefault="0084065F" w:rsidP="0084065F">
      <w:r>
        <w:t>Your school will have to pay on at least UQ1 for the whole year.</w:t>
      </w:r>
    </w:p>
    <w:p w:rsidR="0084065F" w:rsidRDefault="0084065F" w:rsidP="0084065F">
      <w:pPr>
        <w:rPr>
          <w:b/>
        </w:rPr>
      </w:pPr>
      <w:r w:rsidRPr="0084065F">
        <w:rPr>
          <w:b/>
        </w:rPr>
        <w:t>Will I have to pay training fees?</w:t>
      </w:r>
    </w:p>
    <w:p w:rsidR="0084065F" w:rsidRDefault="0084065F" w:rsidP="0084065F">
      <w:r w:rsidRPr="0084065F">
        <w:t>No</w:t>
      </w:r>
    </w:p>
    <w:p w:rsidR="0084065F" w:rsidRPr="0084065F" w:rsidRDefault="0084065F" w:rsidP="0084065F">
      <w:pPr>
        <w:rPr>
          <w:b/>
        </w:rPr>
      </w:pPr>
      <w:r w:rsidRPr="0084065F">
        <w:rPr>
          <w:b/>
        </w:rPr>
        <w:t>Will I be in school every day?</w:t>
      </w:r>
    </w:p>
    <w:p w:rsidR="0084065F" w:rsidRDefault="0084065F" w:rsidP="0084065F">
      <w:r>
        <w:t xml:space="preserve">No you will need to be released every Friday from 9:00am – 1:30pm to engage with professional studies and subject knowledge sessions. You will also have to travel to North Manchester for a twilight sessions; these are typically 4 per half term for primary and less frequent for secondary. </w:t>
      </w:r>
    </w:p>
    <w:p w:rsidR="0084065F" w:rsidRPr="00853B2E" w:rsidRDefault="0084065F" w:rsidP="0084065F">
      <w:pPr>
        <w:rPr>
          <w:b/>
        </w:rPr>
      </w:pPr>
      <w:r w:rsidRPr="00853B2E">
        <w:rPr>
          <w:b/>
        </w:rPr>
        <w:lastRenderedPageBreak/>
        <w:t>Do I need a mentor?</w:t>
      </w:r>
    </w:p>
    <w:p w:rsidR="0084065F" w:rsidRDefault="0084065F" w:rsidP="0084065F">
      <w:r>
        <w:t xml:space="preserve">Yes you will need a well-qualified mentor who will attend all mentor meetings which take place every half term; again in North Manchester. Your mentor must have the time to observe you at least weekly, </w:t>
      </w:r>
      <w:r w:rsidR="00853B2E">
        <w:t xml:space="preserve">meet with you weekly (I hour) and engage with NMITTP paperwork. NMITTP will make a contribution to your UQ1 salary to support your school. </w:t>
      </w:r>
    </w:p>
    <w:p w:rsidR="001A0877" w:rsidRPr="001A0877" w:rsidRDefault="001A0877" w:rsidP="0084065F">
      <w:pPr>
        <w:rPr>
          <w:b/>
        </w:rPr>
      </w:pPr>
      <w:r w:rsidRPr="001A0877">
        <w:rPr>
          <w:b/>
        </w:rPr>
        <w:t>Do I need to go on a second placement?</w:t>
      </w:r>
    </w:p>
    <w:p w:rsidR="001A0877" w:rsidRDefault="001A0877" w:rsidP="0084065F">
      <w:r>
        <w:t>Yes you do, you will normally go on second placement Spring 1 for approximately 6 weeks. We cannot guarantee that your school will get another NMITTP trainee during this period. Your school must continue to pay you whilst on second placement.</w:t>
      </w:r>
    </w:p>
    <w:p w:rsidR="001A0877" w:rsidRPr="001A0877" w:rsidRDefault="001A0877" w:rsidP="0084065F">
      <w:pPr>
        <w:rPr>
          <w:b/>
        </w:rPr>
      </w:pPr>
      <w:r w:rsidRPr="001A0877">
        <w:rPr>
          <w:b/>
        </w:rPr>
        <w:t>Does my school need to employ me at the end of the year?</w:t>
      </w:r>
    </w:p>
    <w:p w:rsidR="001A0877" w:rsidRDefault="001A0877" w:rsidP="0084065F">
      <w:r>
        <w:t>No your school is not obliged to employ you; there may not be any teaching roles available. You are usually entitled to continue in your substantive post e.g. if you were a TA before you are likely to be entitled to this role after completing the training programme</w:t>
      </w:r>
      <w:bookmarkStart w:id="0" w:name="_GoBack"/>
      <w:bookmarkEnd w:id="0"/>
      <w:r>
        <w:t>.</w:t>
      </w:r>
    </w:p>
    <w:p w:rsidR="001A0877" w:rsidRPr="001A0877" w:rsidRDefault="001A0877" w:rsidP="0084065F">
      <w:pPr>
        <w:rPr>
          <w:b/>
        </w:rPr>
      </w:pPr>
      <w:r w:rsidRPr="001A0877">
        <w:rPr>
          <w:b/>
        </w:rPr>
        <w:t>My school is interested, what should I do?</w:t>
      </w:r>
    </w:p>
    <w:p w:rsidR="001A0877" w:rsidRDefault="001A0877" w:rsidP="0084065F">
      <w:r>
        <w:t xml:space="preserve">Please do apply via UCAS but also contact us to discuss partnership with your school. </w:t>
      </w:r>
    </w:p>
    <w:p w:rsidR="001A0877" w:rsidRPr="0084065F" w:rsidRDefault="001A0877" w:rsidP="0084065F"/>
    <w:sectPr w:rsidR="001A0877" w:rsidRPr="0084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9DA"/>
    <w:multiLevelType w:val="hybridMultilevel"/>
    <w:tmpl w:val="21D8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2"/>
    <w:rsid w:val="001A0877"/>
    <w:rsid w:val="006837BC"/>
    <w:rsid w:val="0084065F"/>
    <w:rsid w:val="00853B2E"/>
    <w:rsid w:val="008A57C1"/>
    <w:rsid w:val="00B17CD5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589</Words>
  <Characters>2726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Farrimond</dc:creator>
  <cp:lastModifiedBy>Susan Farrimond</cp:lastModifiedBy>
  <cp:revision>1</cp:revision>
  <dcterms:created xsi:type="dcterms:W3CDTF">2017-11-10T12:24:00Z</dcterms:created>
  <dcterms:modified xsi:type="dcterms:W3CDTF">2017-11-10T14:31:00Z</dcterms:modified>
</cp:coreProperties>
</file>